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88A9D" w14:textId="7191A2FA" w:rsidR="000F58B6" w:rsidRPr="000F58B6" w:rsidRDefault="000F58B6" w:rsidP="000F58B6">
      <w:pPr>
        <w:tabs>
          <w:tab w:val="left" w:pos="1701"/>
          <w:tab w:val="right" w:pos="9923"/>
        </w:tabs>
        <w:spacing w:before="120" w:after="0"/>
        <w:jc w:val="both"/>
        <w:textAlignment w:val="baseline"/>
        <w:rPr>
          <w:rFonts w:eastAsia="Times New Roman"/>
          <w:b/>
          <w:color w:val="auto"/>
          <w:sz w:val="28"/>
          <w:szCs w:val="28"/>
          <w:lang w:val="en-GB" w:eastAsia="zh-CN"/>
        </w:rPr>
      </w:pPr>
      <w:r w:rsidRPr="000F58B6">
        <w:rPr>
          <w:rFonts w:ascii="Arial" w:eastAsia="Times New Roman" w:hAnsi="Arial" w:cs="Arial"/>
          <w:b/>
          <w:color w:val="auto"/>
          <w:sz w:val="28"/>
          <w:szCs w:val="28"/>
          <w:lang w:val="en-GB" w:eastAsia="en-GB"/>
        </w:rPr>
        <w:t>3GPP TSG-RAN WG1 Meeting #122bis</w:t>
      </w:r>
      <w:r w:rsidRPr="000F58B6">
        <w:rPr>
          <w:rFonts w:eastAsia="Times New Roman"/>
          <w:b/>
          <w:color w:val="auto"/>
          <w:sz w:val="28"/>
          <w:szCs w:val="28"/>
          <w:lang w:val="en-GB" w:eastAsia="zh-CN"/>
        </w:rPr>
        <w:tab/>
      </w:r>
      <w:r w:rsidRPr="000F58B6">
        <w:rPr>
          <w:rFonts w:ascii="Arial" w:eastAsia="Times New Roman" w:hAnsi="Arial" w:cs="Arial"/>
          <w:b/>
          <w:color w:val="auto"/>
          <w:sz w:val="28"/>
          <w:szCs w:val="28"/>
          <w:lang w:val="en-GB" w:eastAsia="en-GB"/>
        </w:rPr>
        <w:t>R1-25</w:t>
      </w:r>
      <w:r w:rsidR="00D3509B">
        <w:rPr>
          <w:rFonts w:ascii="Arial" w:eastAsia="Times New Roman" w:hAnsi="Arial" w:cs="Arial"/>
          <w:b/>
          <w:color w:val="auto"/>
          <w:sz w:val="28"/>
          <w:szCs w:val="28"/>
          <w:lang w:val="en-GB" w:eastAsia="en-GB"/>
        </w:rPr>
        <w:t>07524</w:t>
      </w:r>
    </w:p>
    <w:p w14:paraId="4F7A8C2A" w14:textId="77777777" w:rsidR="000F58B6" w:rsidRPr="000F58B6" w:rsidRDefault="000F58B6" w:rsidP="000F58B6">
      <w:pPr>
        <w:widowControl w:val="0"/>
        <w:tabs>
          <w:tab w:val="left" w:pos="1701"/>
          <w:tab w:val="right" w:pos="9923"/>
        </w:tabs>
        <w:spacing w:after="0"/>
        <w:jc w:val="both"/>
        <w:textAlignment w:val="baseline"/>
        <w:rPr>
          <w:rFonts w:ascii="Arial" w:eastAsia="Times New Roman" w:hAnsi="Arial" w:cs="Arial"/>
          <w:b/>
          <w:color w:val="auto"/>
          <w:sz w:val="28"/>
          <w:szCs w:val="28"/>
          <w:lang w:val="en-GB" w:eastAsia="en-GB"/>
        </w:rPr>
      </w:pPr>
      <w:r w:rsidRPr="000F58B6">
        <w:rPr>
          <w:rFonts w:ascii="Arial" w:eastAsia="Times New Roman" w:hAnsi="Arial" w:cs="Arial"/>
          <w:b/>
          <w:color w:val="auto"/>
          <w:sz w:val="28"/>
          <w:szCs w:val="28"/>
          <w:lang w:val="en-GB" w:eastAsia="en-GB"/>
        </w:rPr>
        <w:t>Prague, CZ, 13</w:t>
      </w:r>
      <w:r w:rsidRPr="000F58B6">
        <w:rPr>
          <w:rFonts w:ascii="Arial" w:eastAsia="Times New Roman" w:hAnsi="Arial" w:cs="Arial"/>
          <w:b/>
          <w:color w:val="auto"/>
          <w:sz w:val="28"/>
          <w:szCs w:val="28"/>
          <w:vertAlign w:val="superscript"/>
          <w:lang w:val="en-GB" w:eastAsia="en-GB"/>
        </w:rPr>
        <w:t>th</w:t>
      </w:r>
      <w:r w:rsidRPr="000F58B6">
        <w:rPr>
          <w:rFonts w:ascii="Arial" w:eastAsia="Times New Roman" w:hAnsi="Arial" w:cs="Arial"/>
          <w:b/>
          <w:color w:val="auto"/>
          <w:sz w:val="28"/>
          <w:szCs w:val="28"/>
          <w:lang w:val="en-GB" w:eastAsia="en-GB"/>
        </w:rPr>
        <w:t xml:space="preserve"> – 17</w:t>
      </w:r>
      <w:r w:rsidRPr="000F58B6">
        <w:rPr>
          <w:rFonts w:ascii="Arial" w:eastAsia="Times New Roman" w:hAnsi="Arial" w:cs="Arial"/>
          <w:b/>
          <w:color w:val="auto"/>
          <w:sz w:val="28"/>
          <w:szCs w:val="28"/>
          <w:vertAlign w:val="superscript"/>
          <w:lang w:val="en-GB" w:eastAsia="en-GB"/>
        </w:rPr>
        <w:t>th</w:t>
      </w:r>
      <w:r w:rsidRPr="000F58B6">
        <w:rPr>
          <w:rFonts w:ascii="Arial" w:eastAsia="Times New Roman" w:hAnsi="Arial" w:cs="Arial"/>
          <w:b/>
          <w:color w:val="auto"/>
          <w:sz w:val="28"/>
          <w:szCs w:val="28"/>
          <w:lang w:val="en-GB" w:eastAsia="en-GB"/>
        </w:rPr>
        <w:t xml:space="preserve"> October, 2025</w:t>
      </w:r>
    </w:p>
    <w:p w14:paraId="02B7F82B" w14:textId="77777777" w:rsidR="009E1EC1" w:rsidRDefault="009E1EC1" w:rsidP="00531DE7">
      <w:pPr>
        <w:spacing w:after="60"/>
        <w:textAlignment w:val="baseline"/>
        <w:rPr>
          <w:rFonts w:ascii="Arial" w:hAnsi="Arial" w:cs="Arial"/>
          <w:b/>
          <w:sz w:val="22"/>
          <w:lang w:val="en-GB" w:eastAsia="en-GB"/>
        </w:rPr>
      </w:pPr>
    </w:p>
    <w:p w14:paraId="66B84BDB" w14:textId="50F4C5CD"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Title:</w:t>
      </w:r>
      <w:r>
        <w:rPr>
          <w:rFonts w:ascii="Arial" w:hAnsi="Arial" w:cs="Arial"/>
          <w:b/>
          <w:sz w:val="22"/>
          <w:szCs w:val="22"/>
          <w:lang w:val="en-GB" w:eastAsia="en-GB"/>
        </w:rPr>
        <w:tab/>
      </w:r>
      <w:r w:rsidR="00D31F20">
        <w:rPr>
          <w:rFonts w:ascii="Arial" w:hAnsi="Arial" w:cs="Arial"/>
          <w:b/>
          <w:sz w:val="22"/>
          <w:szCs w:val="22"/>
          <w:lang w:val="en-GB" w:eastAsia="en-GB"/>
        </w:rPr>
        <w:t xml:space="preserve">Draft Reply </w:t>
      </w:r>
      <w:r>
        <w:rPr>
          <w:rFonts w:ascii="Arial" w:hAnsi="Arial" w:cs="Arial"/>
          <w:b/>
          <w:sz w:val="22"/>
          <w:szCs w:val="22"/>
          <w:lang w:val="en-GB" w:eastAsia="en-GB"/>
        </w:rPr>
        <w:t xml:space="preserve">LS on </w:t>
      </w:r>
      <w:r w:rsidR="00631082" w:rsidRPr="00631082">
        <w:rPr>
          <w:rFonts w:ascii="Arial" w:hAnsi="Arial" w:cs="Arial"/>
          <w:b/>
          <w:sz w:val="22"/>
          <w:szCs w:val="22"/>
          <w:lang w:val="en-GB" w:eastAsia="en-GB"/>
        </w:rPr>
        <w:t xml:space="preserve">when </w:t>
      </w:r>
      <w:r w:rsidR="00A82F43">
        <w:rPr>
          <w:rFonts w:ascii="Arial" w:hAnsi="Arial" w:cs="Arial"/>
          <w:b/>
          <w:sz w:val="22"/>
          <w:szCs w:val="22"/>
          <w:lang w:val="en-GB" w:eastAsia="en-GB"/>
        </w:rPr>
        <w:t xml:space="preserve">RRC layer </w:t>
      </w:r>
      <w:r w:rsidR="00631082" w:rsidRPr="00631082">
        <w:rPr>
          <w:rFonts w:ascii="Arial" w:hAnsi="Arial" w:cs="Arial"/>
          <w:b/>
          <w:sz w:val="22"/>
          <w:szCs w:val="22"/>
          <w:lang w:val="en-GB" w:eastAsia="en-GB"/>
        </w:rPr>
        <w:t>submit</w:t>
      </w:r>
      <w:r w:rsidR="00A82F43">
        <w:rPr>
          <w:rFonts w:ascii="Arial" w:hAnsi="Arial" w:cs="Arial"/>
          <w:b/>
          <w:sz w:val="22"/>
          <w:szCs w:val="22"/>
          <w:lang w:val="en-GB" w:eastAsia="en-GB"/>
        </w:rPr>
        <w:t xml:space="preserve">s </w:t>
      </w:r>
      <w:r w:rsidR="00631082">
        <w:rPr>
          <w:rFonts w:ascii="Arial" w:hAnsi="Arial" w:cs="Arial"/>
          <w:b/>
          <w:sz w:val="22"/>
          <w:szCs w:val="22"/>
          <w:lang w:val="en-GB" w:eastAsia="en-GB"/>
        </w:rPr>
        <w:t>periodic CSI inference configuration</w:t>
      </w:r>
      <w:r w:rsidR="00631082" w:rsidRPr="00631082">
        <w:rPr>
          <w:rFonts w:ascii="Arial" w:hAnsi="Arial" w:cs="Arial"/>
          <w:b/>
          <w:sz w:val="22"/>
          <w:szCs w:val="22"/>
          <w:lang w:val="en-GB" w:eastAsia="en-GB"/>
        </w:rPr>
        <w:t xml:space="preserve"> to lower layer</w:t>
      </w:r>
    </w:p>
    <w:p w14:paraId="47430047" w14:textId="61AC7E18" w:rsidR="009E1EC1" w:rsidRDefault="009E1EC1" w:rsidP="009E1EC1">
      <w:pPr>
        <w:spacing w:after="60"/>
        <w:ind w:left="1985" w:hanging="1985"/>
        <w:textAlignment w:val="baseline"/>
        <w:rPr>
          <w:rFonts w:ascii="Arial" w:hAnsi="Arial" w:cs="Arial"/>
          <w:b/>
          <w:bCs/>
          <w:sz w:val="22"/>
        </w:rPr>
      </w:pPr>
      <w:bookmarkStart w:id="0" w:name="OLE_LINK57"/>
      <w:bookmarkStart w:id="1" w:name="OLE_LINK58"/>
      <w:r>
        <w:rPr>
          <w:rFonts w:ascii="Arial" w:hAnsi="Arial" w:cs="Arial"/>
          <w:b/>
          <w:sz w:val="22"/>
          <w:szCs w:val="22"/>
          <w:lang w:val="en-GB" w:eastAsia="en-GB"/>
        </w:rPr>
        <w:t>Response to:</w:t>
      </w:r>
      <w:r>
        <w:rPr>
          <w:rFonts w:ascii="Arial" w:hAnsi="Arial" w:cs="Arial"/>
          <w:b/>
          <w:bCs/>
          <w:sz w:val="22"/>
          <w:szCs w:val="22"/>
          <w:lang w:val="en-GB" w:eastAsia="en-GB"/>
        </w:rPr>
        <w:tab/>
      </w:r>
      <w:r w:rsidR="00D31F20" w:rsidRPr="00D31F20">
        <w:rPr>
          <w:rFonts w:ascii="Arial" w:hAnsi="Arial" w:cs="Arial"/>
          <w:b/>
          <w:bCs/>
          <w:sz w:val="22"/>
          <w:szCs w:val="22"/>
          <w:lang w:val="en-GB" w:eastAsia="en-GB"/>
        </w:rPr>
        <w:t>R1-2506720(R2-2506519)</w:t>
      </w:r>
    </w:p>
    <w:p w14:paraId="42B936F7" w14:textId="77777777" w:rsidR="00176BC1" w:rsidRPr="0096471A" w:rsidRDefault="00176BC1" w:rsidP="00176BC1">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567E8ADB" w14:textId="77777777" w:rsidR="00176BC1" w:rsidRPr="0096471A" w:rsidRDefault="00176BC1" w:rsidP="00176BC1">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proofErr w:type="spellStart"/>
      <w:r w:rsidRPr="0096471A">
        <w:rPr>
          <w:rFonts w:ascii="Arial" w:eastAsia="Times New Roman" w:hAnsi="Arial" w:cs="Arial"/>
          <w:b/>
          <w:sz w:val="22"/>
          <w:szCs w:val="22"/>
        </w:rPr>
        <w:t>NR_AIML_air</w:t>
      </w:r>
      <w:proofErr w:type="spellEnd"/>
      <w:r w:rsidRPr="0096471A">
        <w:rPr>
          <w:rFonts w:ascii="Arial" w:eastAsia="Times New Roman" w:hAnsi="Arial" w:cs="Arial"/>
          <w:b/>
          <w:sz w:val="22"/>
          <w:szCs w:val="22"/>
        </w:rPr>
        <w:t>-Core</w:t>
      </w:r>
    </w:p>
    <w:p w14:paraId="7D29F73B" w14:textId="77777777" w:rsidR="009E1EC1" w:rsidRDefault="009E1EC1" w:rsidP="009E1EC1">
      <w:pPr>
        <w:spacing w:after="60"/>
        <w:ind w:left="1985" w:hanging="1985"/>
        <w:textAlignment w:val="baseline"/>
        <w:rPr>
          <w:rFonts w:ascii="Arial" w:hAnsi="Arial" w:cs="Arial"/>
          <w:b/>
          <w:sz w:val="22"/>
          <w:lang w:val="en-GB" w:eastAsia="en-GB"/>
        </w:rPr>
      </w:pPr>
    </w:p>
    <w:p w14:paraId="4DFE8BF7" w14:textId="24BC469E" w:rsidR="009E1EC1" w:rsidRDefault="009E1EC1" w:rsidP="009E1EC1">
      <w:pPr>
        <w:spacing w:after="60"/>
        <w:ind w:left="1985" w:hanging="1985"/>
        <w:textAlignment w:val="baseline"/>
        <w:rPr>
          <w:rFonts w:ascii="Arial" w:hAnsi="Arial" w:cs="Arial"/>
          <w:b/>
          <w:sz w:val="22"/>
        </w:rPr>
      </w:pPr>
      <w:r>
        <w:rPr>
          <w:rFonts w:ascii="Arial" w:hAnsi="Arial" w:cs="Arial"/>
          <w:b/>
          <w:sz w:val="22"/>
          <w:szCs w:val="22"/>
          <w:lang w:val="en-GB" w:eastAsia="en-GB"/>
        </w:rPr>
        <w:t>Source:</w:t>
      </w:r>
      <w:r>
        <w:rPr>
          <w:rFonts w:ascii="Arial" w:hAnsi="Arial" w:cs="Arial"/>
          <w:b/>
          <w:sz w:val="22"/>
          <w:szCs w:val="22"/>
          <w:lang w:val="en-GB" w:eastAsia="en-GB"/>
        </w:rPr>
        <w:tab/>
      </w:r>
      <w:r w:rsidR="00D31F20">
        <w:rPr>
          <w:rFonts w:ascii="Arial" w:hAnsi="Arial" w:cs="Arial"/>
          <w:b/>
          <w:sz w:val="22"/>
          <w:szCs w:val="22"/>
          <w:lang w:val="en-GB" w:eastAsia="en-GB"/>
        </w:rPr>
        <w:t>Google, [</w:t>
      </w:r>
      <w:r w:rsidR="00301EEB">
        <w:rPr>
          <w:rFonts w:ascii="Arial" w:hAnsi="Arial" w:cs="Arial"/>
          <w:b/>
          <w:sz w:val="22"/>
          <w:szCs w:val="22"/>
          <w:lang w:eastAsia="zh-CN"/>
        </w:rPr>
        <w:t>RAN</w:t>
      </w:r>
      <w:r w:rsidR="00D31F20">
        <w:rPr>
          <w:rFonts w:ascii="Arial" w:hAnsi="Arial" w:cs="Arial"/>
          <w:b/>
          <w:sz w:val="22"/>
          <w:szCs w:val="22"/>
          <w:lang w:eastAsia="zh-CN"/>
        </w:rPr>
        <w:t>1]</w:t>
      </w:r>
    </w:p>
    <w:p w14:paraId="394C7466" w14:textId="740E6C08"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To:</w:t>
      </w:r>
      <w:r>
        <w:rPr>
          <w:rFonts w:ascii="Arial" w:hAnsi="Arial" w:cs="Arial"/>
          <w:b/>
          <w:bCs/>
          <w:sz w:val="22"/>
          <w:szCs w:val="22"/>
          <w:lang w:val="en-GB" w:eastAsia="en-GB"/>
        </w:rPr>
        <w:tab/>
        <w:t>RAN</w:t>
      </w:r>
      <w:r w:rsidR="00D31F20">
        <w:rPr>
          <w:rFonts w:ascii="Arial" w:hAnsi="Arial" w:cs="Arial"/>
          <w:b/>
          <w:bCs/>
          <w:sz w:val="22"/>
          <w:szCs w:val="22"/>
          <w:lang w:eastAsia="zh-CN"/>
        </w:rPr>
        <w:t>2</w:t>
      </w:r>
    </w:p>
    <w:p w14:paraId="451A3596" w14:textId="6959A02B" w:rsidR="009E1EC1" w:rsidRDefault="009E1EC1" w:rsidP="009E1EC1">
      <w:pPr>
        <w:spacing w:after="60"/>
        <w:ind w:left="1985" w:hanging="1985"/>
        <w:textAlignment w:val="baseline"/>
        <w:rPr>
          <w:rFonts w:ascii="Arial" w:hAnsi="Arial" w:cs="Arial"/>
          <w:b/>
          <w:bCs/>
          <w:sz w:val="22"/>
        </w:rPr>
      </w:pPr>
      <w:bookmarkStart w:id="5" w:name="OLE_LINK46"/>
      <w:bookmarkStart w:id="6" w:name="OLE_LINK45"/>
      <w:r>
        <w:rPr>
          <w:rFonts w:ascii="Arial" w:hAnsi="Arial" w:cs="Arial"/>
          <w:b/>
          <w:sz w:val="22"/>
          <w:szCs w:val="22"/>
          <w:lang w:val="en-GB" w:eastAsia="en-GB"/>
        </w:rPr>
        <w:t>Cc:</w:t>
      </w:r>
      <w:r>
        <w:rPr>
          <w:rFonts w:ascii="Arial" w:hAnsi="Arial" w:cs="Arial"/>
          <w:b/>
          <w:bCs/>
          <w:sz w:val="22"/>
          <w:szCs w:val="22"/>
          <w:lang w:val="en-GB" w:eastAsia="en-GB"/>
        </w:rPr>
        <w:tab/>
      </w:r>
    </w:p>
    <w:bookmarkEnd w:id="5"/>
    <w:bookmarkEnd w:id="6"/>
    <w:p w14:paraId="19868EBD" w14:textId="77777777" w:rsidR="009E1EC1" w:rsidRDefault="009E1EC1" w:rsidP="009E1EC1">
      <w:pPr>
        <w:spacing w:after="60"/>
        <w:ind w:left="1985" w:hanging="1985"/>
        <w:textAlignment w:val="baseline"/>
        <w:rPr>
          <w:rFonts w:ascii="Arial" w:hAnsi="Arial" w:cs="Arial"/>
          <w:bCs/>
          <w:lang w:val="en-GB" w:eastAsia="en-GB"/>
        </w:rPr>
      </w:pPr>
    </w:p>
    <w:p w14:paraId="67F6273B" w14:textId="4E3B7B8D" w:rsidR="009E1EC1" w:rsidRPr="000F58B6" w:rsidRDefault="009E1EC1" w:rsidP="00D31F20">
      <w:pPr>
        <w:spacing w:after="60"/>
        <w:ind w:left="1985" w:hanging="1985"/>
        <w:textAlignment w:val="baseline"/>
        <w:rPr>
          <w:rFonts w:ascii="Arial" w:hAnsi="Arial" w:cs="Arial"/>
          <w:b/>
          <w:bCs/>
          <w:sz w:val="22"/>
          <w:lang w:val="fr-FR"/>
        </w:rPr>
      </w:pPr>
      <w:r w:rsidRPr="000F58B6">
        <w:rPr>
          <w:rFonts w:ascii="Arial" w:hAnsi="Arial" w:cs="Arial"/>
          <w:b/>
          <w:sz w:val="22"/>
          <w:szCs w:val="22"/>
          <w:lang w:val="fr-FR" w:eastAsia="en-GB"/>
        </w:rPr>
        <w:t xml:space="preserve">Contact </w:t>
      </w:r>
      <w:proofErr w:type="spellStart"/>
      <w:proofErr w:type="gramStart"/>
      <w:r w:rsidRPr="000F58B6">
        <w:rPr>
          <w:rFonts w:ascii="Arial" w:hAnsi="Arial" w:cs="Arial"/>
          <w:b/>
          <w:sz w:val="22"/>
          <w:szCs w:val="22"/>
          <w:lang w:val="fr-FR" w:eastAsia="en-GB"/>
        </w:rPr>
        <w:t>person</w:t>
      </w:r>
      <w:proofErr w:type="spellEnd"/>
      <w:r w:rsidRPr="000F58B6">
        <w:rPr>
          <w:rFonts w:ascii="Arial" w:hAnsi="Arial" w:cs="Arial"/>
          <w:b/>
          <w:sz w:val="22"/>
          <w:szCs w:val="22"/>
          <w:lang w:val="fr-FR" w:eastAsia="en-GB"/>
        </w:rPr>
        <w:t>:</w:t>
      </w:r>
      <w:proofErr w:type="gramEnd"/>
      <w:r w:rsidRPr="000F58B6">
        <w:rPr>
          <w:rFonts w:ascii="Arial" w:hAnsi="Arial" w:cs="Arial"/>
          <w:b/>
          <w:bCs/>
          <w:sz w:val="22"/>
          <w:szCs w:val="22"/>
          <w:lang w:val="fr-FR" w:eastAsia="en-GB"/>
        </w:rPr>
        <w:tab/>
      </w:r>
      <w:r w:rsidR="00D31F20">
        <w:rPr>
          <w:rFonts w:ascii="Arial" w:hAnsi="Arial" w:cs="Arial"/>
          <w:b/>
          <w:bCs/>
          <w:sz w:val="22"/>
          <w:szCs w:val="22"/>
          <w:lang w:val="fr-FR" w:eastAsia="zh-CN"/>
        </w:rPr>
        <w:t>Yushu Zhang, yushuzhang@google.com</w:t>
      </w:r>
    </w:p>
    <w:p w14:paraId="694BFC6A" w14:textId="77777777" w:rsidR="009E1EC1" w:rsidRPr="000F58B6" w:rsidRDefault="009E1EC1" w:rsidP="009E1EC1">
      <w:pPr>
        <w:spacing w:after="60"/>
        <w:ind w:left="1985" w:hanging="1985"/>
        <w:textAlignment w:val="baseline"/>
        <w:rPr>
          <w:rFonts w:ascii="Arial" w:hAnsi="Arial" w:cs="Arial"/>
          <w:b/>
          <w:bCs/>
          <w:sz w:val="22"/>
          <w:lang w:val="fr-FR" w:eastAsia="en-GB"/>
        </w:rPr>
      </w:pPr>
      <w:r w:rsidRPr="000F58B6">
        <w:rPr>
          <w:rFonts w:ascii="Arial" w:hAnsi="Arial" w:cs="Arial"/>
          <w:b/>
          <w:bCs/>
          <w:sz w:val="22"/>
          <w:szCs w:val="22"/>
          <w:lang w:val="fr-FR" w:eastAsia="en-GB"/>
        </w:rPr>
        <w:tab/>
      </w:r>
    </w:p>
    <w:p w14:paraId="231F639F"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Send any reply LS to:</w:t>
      </w:r>
      <w:r>
        <w:rPr>
          <w:rFonts w:ascii="Arial" w:hAnsi="Arial" w:cs="Arial"/>
          <w:b/>
          <w:sz w:val="22"/>
          <w:szCs w:val="22"/>
          <w:lang w:val="en-GB" w:eastAsia="en-GB"/>
        </w:rPr>
        <w:tab/>
        <w:t xml:space="preserve">3GPP Liaisons Coordinator, </w:t>
      </w:r>
      <w:hyperlink r:id="rId11" w:history="1">
        <w:r>
          <w:rPr>
            <w:rFonts w:ascii="Arial" w:hAnsi="Arial" w:cs="Arial"/>
            <w:b/>
            <w:color w:val="0000FF"/>
            <w:sz w:val="22"/>
            <w:szCs w:val="22"/>
            <w:u w:val="single"/>
            <w:lang w:val="en-GB" w:eastAsia="en-GB"/>
          </w:rPr>
          <w:t>mailto:3GPPLiaison@etsi.org</w:t>
        </w:r>
      </w:hyperlink>
    </w:p>
    <w:p w14:paraId="063DA0EF" w14:textId="77777777" w:rsidR="009E1EC1" w:rsidRDefault="009E1EC1" w:rsidP="009E1EC1">
      <w:pPr>
        <w:spacing w:after="60"/>
        <w:ind w:left="1985" w:hanging="1985"/>
        <w:textAlignment w:val="baseline"/>
        <w:rPr>
          <w:rFonts w:ascii="Arial" w:hAnsi="Arial" w:cs="Arial"/>
          <w:b/>
          <w:lang w:val="en-GB" w:eastAsia="en-GB"/>
        </w:rPr>
      </w:pPr>
    </w:p>
    <w:p w14:paraId="05539FF5" w14:textId="77777777" w:rsidR="009E1EC1" w:rsidRDefault="009E1EC1" w:rsidP="009E1EC1">
      <w:pPr>
        <w:spacing w:after="60"/>
        <w:ind w:left="1985" w:hanging="1985"/>
        <w:textAlignment w:val="baseline"/>
        <w:rPr>
          <w:rFonts w:ascii="Arial" w:hAnsi="Arial" w:cs="Arial"/>
          <w:bCs/>
          <w:lang w:val="en-GB" w:eastAsia="en-GB"/>
        </w:rPr>
      </w:pPr>
      <w:r>
        <w:rPr>
          <w:rFonts w:ascii="Arial" w:hAnsi="Arial" w:cs="Arial"/>
          <w:b/>
          <w:sz w:val="21"/>
          <w:szCs w:val="21"/>
          <w:lang w:val="en-GB" w:eastAsia="en-GB"/>
        </w:rPr>
        <w:t>Attachments:</w:t>
      </w:r>
      <w:r>
        <w:rPr>
          <w:rFonts w:ascii="Arial" w:hAnsi="Arial" w:cs="Arial" w:hint="eastAsia"/>
          <w:b/>
          <w:sz w:val="21"/>
          <w:szCs w:val="21"/>
          <w:lang w:eastAsia="zh-CN"/>
        </w:rPr>
        <w:t xml:space="preserve"> None</w:t>
      </w:r>
      <w:r>
        <w:rPr>
          <w:rFonts w:ascii="Arial" w:hAnsi="Arial" w:cs="Arial"/>
          <w:bCs/>
          <w:color w:val="0070C0"/>
          <w:lang w:val="en-GB" w:eastAsia="en-GB"/>
        </w:rPr>
        <w:br/>
      </w:r>
    </w:p>
    <w:p w14:paraId="742C3724"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1</w:t>
      </w:r>
      <w:r>
        <w:rPr>
          <w:rFonts w:ascii="Arial" w:hAnsi="Arial"/>
          <w:sz w:val="36"/>
          <w:lang w:val="en-GB" w:eastAsia="en-GB"/>
        </w:rPr>
        <w:tab/>
        <w:t>Overall description</w:t>
      </w:r>
    </w:p>
    <w:p w14:paraId="3809EF39" w14:textId="0E8AA87C" w:rsidR="00D31F20" w:rsidRDefault="00D31F20" w:rsidP="00D31F20">
      <w:pPr>
        <w:textAlignment w:val="baseline"/>
        <w:rPr>
          <w:lang w:eastAsia="en-GB"/>
        </w:rPr>
      </w:pPr>
      <w:r w:rsidRPr="00D31F20">
        <w:rPr>
          <w:lang w:eastAsia="en-GB"/>
        </w:rPr>
        <w:t xml:space="preserve">RAN1 would like to thank RAN2 for the </w:t>
      </w:r>
      <w:r>
        <w:rPr>
          <w:lang w:eastAsia="en-GB"/>
        </w:rPr>
        <w:t>LS on when RRC layer submits periodic CSI inference configuration to lower layer</w:t>
      </w:r>
      <w:r w:rsidRPr="00D31F20">
        <w:rPr>
          <w:lang w:eastAsia="en-GB"/>
        </w:rPr>
        <w:t xml:space="preserve"> and would like to provide the </w:t>
      </w:r>
      <w:r>
        <w:rPr>
          <w:lang w:eastAsia="en-GB"/>
        </w:rPr>
        <w:t>following clarifications:</w:t>
      </w:r>
    </w:p>
    <w:p w14:paraId="3E866EA6" w14:textId="166E5F9F" w:rsidR="00D31F20" w:rsidRDefault="00D31F20" w:rsidP="00D31F20">
      <w:pPr>
        <w:pStyle w:val="ListParagraph"/>
        <w:numPr>
          <w:ilvl w:val="0"/>
          <w:numId w:val="14"/>
        </w:numPr>
        <w:ind w:firstLineChars="0"/>
        <w:rPr>
          <w:rFonts w:eastAsia="DengXian"/>
          <w:lang w:eastAsia="en-GB"/>
        </w:rPr>
      </w:pPr>
      <w:r>
        <w:rPr>
          <w:rFonts w:eastAsia="DengXian"/>
          <w:lang w:eastAsia="en-GB"/>
        </w:rPr>
        <w:t>UE will not provide CSI report for non-applicable CSI report configuration</w:t>
      </w:r>
    </w:p>
    <w:p w14:paraId="054B2C8F" w14:textId="02196843" w:rsidR="00D31F20" w:rsidRDefault="00000832" w:rsidP="00D31F20">
      <w:pPr>
        <w:pStyle w:val="ListParagraph"/>
        <w:numPr>
          <w:ilvl w:val="0"/>
          <w:numId w:val="14"/>
        </w:numPr>
        <w:ind w:firstLineChars="0"/>
        <w:rPr>
          <w:rFonts w:eastAsia="DengXian"/>
          <w:lang w:eastAsia="en-GB"/>
        </w:rPr>
      </w:pPr>
      <w:r>
        <w:rPr>
          <w:rFonts w:eastAsia="DengXian" w:hint="eastAsia"/>
          <w:lang w:eastAsia="zh-CN"/>
        </w:rPr>
        <w:t>RAN</w:t>
      </w:r>
      <w:r>
        <w:rPr>
          <w:rFonts w:eastAsia="DengXian"/>
          <w:lang w:eastAsia="zh-CN"/>
        </w:rPr>
        <w:t>1 does not specify w</w:t>
      </w:r>
      <w:r w:rsidR="00D31F20">
        <w:rPr>
          <w:rFonts w:eastAsia="DengXian"/>
          <w:lang w:eastAsia="en-GB"/>
        </w:rPr>
        <w:t xml:space="preserve">hen to apply a RRC configuration </w:t>
      </w:r>
    </w:p>
    <w:p w14:paraId="385E6D58" w14:textId="684886B8" w:rsidR="00D31F20" w:rsidRDefault="00D31F20" w:rsidP="00D31F20">
      <w:pPr>
        <w:pStyle w:val="ListParagraph"/>
        <w:numPr>
          <w:ilvl w:val="0"/>
          <w:numId w:val="14"/>
        </w:numPr>
        <w:ind w:firstLineChars="0"/>
        <w:rPr>
          <w:rFonts w:eastAsia="DengXian"/>
          <w:lang w:eastAsia="en-GB"/>
        </w:rPr>
      </w:pPr>
      <w:r>
        <w:rPr>
          <w:rFonts w:eastAsia="DengXian"/>
          <w:lang w:eastAsia="en-GB"/>
        </w:rPr>
        <w:t>Processing delay in UE side is required for functionality activation/deactivation, especially for functionality that requires APU</w:t>
      </w:r>
    </w:p>
    <w:p w14:paraId="0341C9DD" w14:textId="53CA03FE" w:rsidR="00D31F20" w:rsidRDefault="00D31F20" w:rsidP="00DD2D1F">
      <w:pPr>
        <w:textAlignment w:val="baseline"/>
        <w:rPr>
          <w:lang w:eastAsia="en-GB"/>
        </w:rPr>
      </w:pPr>
      <w:r>
        <w:rPr>
          <w:lang w:eastAsia="en-GB"/>
        </w:rPr>
        <w:t>Therefore, Approach 2 under Option 1 below is aligned with the previous RAN1 agreement and current RAN1 specification.</w:t>
      </w:r>
    </w:p>
    <w:p w14:paraId="0F654390"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2</w:t>
      </w:r>
      <w:r>
        <w:rPr>
          <w:rFonts w:ascii="Arial" w:hAnsi="Arial"/>
          <w:sz w:val="36"/>
          <w:lang w:val="en-GB" w:eastAsia="en-GB"/>
        </w:rPr>
        <w:tab/>
        <w:t>Actions</w:t>
      </w:r>
    </w:p>
    <w:p w14:paraId="3ADD92BA" w14:textId="6ACAB554" w:rsidR="009E1EC1" w:rsidRDefault="009E1EC1" w:rsidP="009E1EC1">
      <w:pPr>
        <w:spacing w:after="120"/>
        <w:ind w:left="1985" w:hanging="1985"/>
        <w:textAlignment w:val="baseline"/>
        <w:rPr>
          <w:rFonts w:ascii="Arial" w:hAnsi="Arial" w:cs="Arial"/>
          <w:b/>
          <w:lang w:val="en-GB" w:eastAsia="en-GB"/>
        </w:rPr>
      </w:pPr>
      <w:r>
        <w:rPr>
          <w:rFonts w:ascii="Arial" w:hAnsi="Arial" w:cs="Arial"/>
          <w:b/>
          <w:lang w:val="en-GB" w:eastAsia="en-GB"/>
        </w:rPr>
        <w:t>To RAN</w:t>
      </w:r>
      <w:r w:rsidR="003C3DA9">
        <w:rPr>
          <w:rFonts w:ascii="Arial" w:hAnsi="Arial" w:cs="Arial"/>
          <w:b/>
          <w:lang w:eastAsia="zh-CN"/>
        </w:rPr>
        <w:t>2</w:t>
      </w:r>
      <w:r>
        <w:rPr>
          <w:rFonts w:ascii="Arial" w:hAnsi="Arial" w:cs="Arial"/>
          <w:b/>
          <w:lang w:val="en-GB" w:eastAsia="en-GB"/>
        </w:rPr>
        <w:t xml:space="preserve"> </w:t>
      </w:r>
    </w:p>
    <w:p w14:paraId="6152B1E0" w14:textId="7DE3BBDD" w:rsidR="009E1EC1" w:rsidRDefault="009E1EC1" w:rsidP="009E1EC1">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sidR="003C3DA9">
        <w:rPr>
          <w:lang w:eastAsia="zh-CN"/>
        </w:rPr>
        <w:t>1</w:t>
      </w:r>
      <w:r>
        <w:rPr>
          <w:lang w:val="en-GB" w:eastAsia="en-GB"/>
        </w:rPr>
        <w:t xml:space="preserve"> respectfully </w:t>
      </w:r>
      <w:r w:rsidR="003C3DA9">
        <w:rPr>
          <w:lang w:eastAsia="zh-CN"/>
        </w:rPr>
        <w:t>asks RAN1 to take into account the information above for their future work.</w:t>
      </w:r>
    </w:p>
    <w:p w14:paraId="3C7EC314" w14:textId="77777777" w:rsidR="009E1EC1" w:rsidRDefault="009E1EC1" w:rsidP="009E1EC1">
      <w:pPr>
        <w:spacing w:after="120"/>
        <w:textAlignment w:val="baseline"/>
        <w:rPr>
          <w:rFonts w:ascii="Arial" w:hAnsi="Arial" w:cs="Arial"/>
          <w:lang w:val="en-GB" w:eastAsia="en-GB"/>
        </w:rPr>
      </w:pPr>
    </w:p>
    <w:p w14:paraId="660EB4E6"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szCs w:val="36"/>
          <w:lang w:val="en-GB" w:eastAsia="en-GB"/>
        </w:rPr>
      </w:pPr>
      <w:r>
        <w:rPr>
          <w:rFonts w:ascii="Arial" w:hAnsi="Arial"/>
          <w:sz w:val="36"/>
          <w:szCs w:val="36"/>
          <w:lang w:val="en-GB" w:eastAsia="en-GB"/>
        </w:rPr>
        <w:t>3</w:t>
      </w:r>
      <w:r>
        <w:rPr>
          <w:rFonts w:ascii="Arial" w:hAnsi="Arial"/>
          <w:sz w:val="36"/>
          <w:szCs w:val="36"/>
          <w:lang w:val="en-GB" w:eastAsia="en-GB"/>
        </w:rPr>
        <w:tab/>
        <w:t xml:space="preserve">Dates of next </w:t>
      </w:r>
      <w:r>
        <w:rPr>
          <w:rFonts w:ascii="Arial" w:hAnsi="Arial" w:cs="Arial"/>
          <w:bCs/>
          <w:sz w:val="36"/>
          <w:szCs w:val="36"/>
          <w:lang w:val="en-GB" w:eastAsia="en-GB"/>
        </w:rPr>
        <w:t>TSG RAN WG</w:t>
      </w:r>
      <w:r>
        <w:rPr>
          <w:rFonts w:ascii="Arial" w:hAnsi="Arial" w:cs="Arial" w:hint="eastAsia"/>
          <w:bCs/>
          <w:sz w:val="36"/>
          <w:szCs w:val="36"/>
          <w:lang w:eastAsia="zh-CN"/>
        </w:rPr>
        <w:t>2</w:t>
      </w:r>
      <w:r>
        <w:rPr>
          <w:rFonts w:ascii="Arial" w:hAnsi="Arial"/>
          <w:sz w:val="36"/>
          <w:szCs w:val="36"/>
          <w:lang w:val="en-GB" w:eastAsia="en-GB"/>
        </w:rPr>
        <w:t xml:space="preserve"> meetings</w:t>
      </w:r>
    </w:p>
    <w:p w14:paraId="4C203A13" w14:textId="7C627501" w:rsidR="009E1EC1" w:rsidRDefault="009E1EC1" w:rsidP="009E1EC1">
      <w:pPr>
        <w:textAlignment w:val="baseline"/>
      </w:pPr>
      <w:r>
        <w:rPr>
          <w:rFonts w:hint="eastAsia"/>
          <w:lang w:val="en-GB" w:eastAsia="en-GB"/>
        </w:rPr>
        <w:t>TSG-RAN WG</w:t>
      </w:r>
      <w:r w:rsidR="003C3DA9">
        <w:rPr>
          <w:lang w:eastAsia="zh-CN"/>
        </w:rPr>
        <w:t>1</w:t>
      </w:r>
      <w:r>
        <w:rPr>
          <w:rFonts w:hint="eastAsia"/>
          <w:lang w:val="en-GB" w:eastAsia="en-GB"/>
        </w:rPr>
        <w:t xml:space="preserve"> Meeting #1</w:t>
      </w:r>
      <w:r w:rsidR="003C3DA9">
        <w:rPr>
          <w:lang w:eastAsia="zh-CN"/>
        </w:rPr>
        <w:t>23</w:t>
      </w:r>
      <w:r>
        <w:rPr>
          <w:rFonts w:hint="eastAsia"/>
          <w:lang w:val="en-GB" w:eastAsia="en-GB"/>
        </w:rPr>
        <w:tab/>
      </w:r>
      <w:r>
        <w:rPr>
          <w:rFonts w:hint="eastAsia"/>
          <w:lang w:val="en-GB" w:eastAsia="en-GB"/>
        </w:rPr>
        <w:tab/>
      </w:r>
      <w:r w:rsidR="002B4B10">
        <w:rPr>
          <w:lang w:val="en-GB" w:eastAsia="en-GB"/>
        </w:rPr>
        <w:t xml:space="preserve">             </w:t>
      </w:r>
      <w:r>
        <w:rPr>
          <w:rFonts w:hint="eastAsia"/>
          <w:lang w:eastAsia="zh-CN"/>
        </w:rPr>
        <w:t>November</w:t>
      </w:r>
      <w:r>
        <w:rPr>
          <w:rFonts w:hint="eastAsia"/>
          <w:lang w:val="en-GB" w:eastAsia="en-GB"/>
        </w:rPr>
        <w:t xml:space="preserve"> </w:t>
      </w:r>
      <w:r>
        <w:rPr>
          <w:rFonts w:hint="eastAsia"/>
          <w:lang w:eastAsia="zh-CN"/>
        </w:rPr>
        <w:t>17</w:t>
      </w:r>
      <w:r>
        <w:rPr>
          <w:rFonts w:hint="eastAsia"/>
          <w:lang w:val="en-GB" w:eastAsia="en-GB"/>
        </w:rPr>
        <w:t xml:space="preserve"> to 2</w:t>
      </w:r>
      <w:r>
        <w:rPr>
          <w:rFonts w:hint="eastAsia"/>
          <w:lang w:eastAsia="zh-CN"/>
        </w:rPr>
        <w:t>1</w:t>
      </w:r>
      <w:r>
        <w:rPr>
          <w:rFonts w:hint="eastAsia"/>
          <w:lang w:val="en-GB" w:eastAsia="en-GB"/>
        </w:rPr>
        <w:t>, 2025</w:t>
      </w:r>
      <w:r>
        <w:rPr>
          <w:rFonts w:hint="eastAsia"/>
          <w:lang w:val="en-GB" w:eastAsia="en-GB"/>
        </w:rPr>
        <w:tab/>
      </w:r>
      <w:r>
        <w:rPr>
          <w:rFonts w:hint="eastAsia"/>
          <w:lang w:eastAsia="zh-CN"/>
        </w:rPr>
        <w:t xml:space="preserve">   Dallas</w:t>
      </w:r>
      <w:r>
        <w:rPr>
          <w:rFonts w:hint="eastAsia"/>
          <w:lang w:val="en-GB" w:eastAsia="en-GB"/>
        </w:rPr>
        <w:t xml:space="preserve">, </w:t>
      </w:r>
      <w:r>
        <w:rPr>
          <w:rFonts w:hint="eastAsia"/>
          <w:lang w:eastAsia="zh-CN"/>
        </w:rPr>
        <w:t>US</w:t>
      </w:r>
    </w:p>
    <w:p w14:paraId="78E646C9" w14:textId="53927951" w:rsidR="00F46F2C" w:rsidRDefault="00F46F2C" w:rsidP="00DD3208"/>
    <w:sectPr w:rsidR="00F46F2C" w:rsidSect="005F7738">
      <w:headerReference w:type="even"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F5FFF" w14:textId="77777777" w:rsidR="00DA11F6" w:rsidRDefault="00DA11F6">
      <w:r>
        <w:separator/>
      </w:r>
    </w:p>
    <w:p w14:paraId="40D28DDB" w14:textId="77777777" w:rsidR="00DA11F6" w:rsidRDefault="00DA11F6"/>
  </w:endnote>
  <w:endnote w:type="continuationSeparator" w:id="0">
    <w:p w14:paraId="4D7063DD" w14:textId="77777777" w:rsidR="00DA11F6" w:rsidRDefault="00DA11F6">
      <w:r>
        <w:continuationSeparator/>
      </w:r>
    </w:p>
    <w:p w14:paraId="6BB3EDC6" w14:textId="77777777" w:rsidR="00DA11F6" w:rsidRDefault="00DA1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44A8" w14:textId="77777777" w:rsidR="00DA11F6" w:rsidRDefault="00DA11F6">
      <w:r>
        <w:separator/>
      </w:r>
    </w:p>
    <w:p w14:paraId="0B0EA66B" w14:textId="77777777" w:rsidR="00DA11F6" w:rsidRDefault="00DA11F6"/>
  </w:footnote>
  <w:footnote w:type="continuationSeparator" w:id="0">
    <w:p w14:paraId="12A5FCD1" w14:textId="77777777" w:rsidR="00DA11F6" w:rsidRDefault="00DA11F6">
      <w:r>
        <w:continuationSeparator/>
      </w:r>
    </w:p>
    <w:p w14:paraId="04E0929B" w14:textId="77777777" w:rsidR="00DA11F6" w:rsidRDefault="00DA11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BD6377"/>
    <w:multiLevelType w:val="hybridMultilevel"/>
    <w:tmpl w:val="25BE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906E95"/>
    <w:multiLevelType w:val="hybridMultilevel"/>
    <w:tmpl w:val="44AAC518"/>
    <w:lvl w:ilvl="0" w:tplc="BD56370E">
      <w:start w:val="1"/>
      <w:numFmt w:val="bullet"/>
      <w:lvlText w:val=""/>
      <w:lvlJc w:val="left"/>
      <w:pPr>
        <w:ind w:left="1020" w:hanging="360"/>
      </w:pPr>
      <w:rPr>
        <w:rFonts w:ascii="Symbol" w:hAnsi="Symbol"/>
      </w:rPr>
    </w:lvl>
    <w:lvl w:ilvl="1" w:tplc="A61E6E76">
      <w:start w:val="1"/>
      <w:numFmt w:val="bullet"/>
      <w:lvlText w:val=""/>
      <w:lvlJc w:val="left"/>
      <w:pPr>
        <w:ind w:left="1020" w:hanging="360"/>
      </w:pPr>
      <w:rPr>
        <w:rFonts w:ascii="Symbol" w:hAnsi="Symbol"/>
      </w:rPr>
    </w:lvl>
    <w:lvl w:ilvl="2" w:tplc="03E607E6">
      <w:start w:val="1"/>
      <w:numFmt w:val="bullet"/>
      <w:lvlText w:val=""/>
      <w:lvlJc w:val="left"/>
      <w:pPr>
        <w:ind w:left="1020" w:hanging="360"/>
      </w:pPr>
      <w:rPr>
        <w:rFonts w:ascii="Symbol" w:hAnsi="Symbol"/>
      </w:rPr>
    </w:lvl>
    <w:lvl w:ilvl="3" w:tplc="5DEA6706">
      <w:start w:val="1"/>
      <w:numFmt w:val="bullet"/>
      <w:lvlText w:val=""/>
      <w:lvlJc w:val="left"/>
      <w:pPr>
        <w:ind w:left="1020" w:hanging="360"/>
      </w:pPr>
      <w:rPr>
        <w:rFonts w:ascii="Symbol" w:hAnsi="Symbol"/>
      </w:rPr>
    </w:lvl>
    <w:lvl w:ilvl="4" w:tplc="DBBAF3C2">
      <w:start w:val="1"/>
      <w:numFmt w:val="bullet"/>
      <w:lvlText w:val=""/>
      <w:lvlJc w:val="left"/>
      <w:pPr>
        <w:ind w:left="1020" w:hanging="360"/>
      </w:pPr>
      <w:rPr>
        <w:rFonts w:ascii="Symbol" w:hAnsi="Symbol"/>
      </w:rPr>
    </w:lvl>
    <w:lvl w:ilvl="5" w:tplc="DB5CD8F6">
      <w:start w:val="1"/>
      <w:numFmt w:val="bullet"/>
      <w:lvlText w:val=""/>
      <w:lvlJc w:val="left"/>
      <w:pPr>
        <w:ind w:left="1020" w:hanging="360"/>
      </w:pPr>
      <w:rPr>
        <w:rFonts w:ascii="Symbol" w:hAnsi="Symbol"/>
      </w:rPr>
    </w:lvl>
    <w:lvl w:ilvl="6" w:tplc="14544A3C">
      <w:start w:val="1"/>
      <w:numFmt w:val="bullet"/>
      <w:lvlText w:val=""/>
      <w:lvlJc w:val="left"/>
      <w:pPr>
        <w:ind w:left="1020" w:hanging="360"/>
      </w:pPr>
      <w:rPr>
        <w:rFonts w:ascii="Symbol" w:hAnsi="Symbol"/>
      </w:rPr>
    </w:lvl>
    <w:lvl w:ilvl="7" w:tplc="2F4CC5B8">
      <w:start w:val="1"/>
      <w:numFmt w:val="bullet"/>
      <w:lvlText w:val=""/>
      <w:lvlJc w:val="left"/>
      <w:pPr>
        <w:ind w:left="1020" w:hanging="360"/>
      </w:pPr>
      <w:rPr>
        <w:rFonts w:ascii="Symbol" w:hAnsi="Symbol"/>
      </w:rPr>
    </w:lvl>
    <w:lvl w:ilvl="8" w:tplc="A3EE7A54">
      <w:start w:val="1"/>
      <w:numFmt w:val="bullet"/>
      <w:lvlText w:val=""/>
      <w:lvlJc w:val="left"/>
      <w:pPr>
        <w:ind w:left="1020" w:hanging="360"/>
      </w:pPr>
      <w:rPr>
        <w:rFonts w:ascii="Symbol" w:hAnsi="Symbol"/>
      </w:rPr>
    </w:lvl>
  </w:abstractNum>
  <w:abstractNum w:abstractNumId="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7897175">
    <w:abstractNumId w:val="13"/>
  </w:num>
  <w:num w:numId="2" w16cid:durableId="1537545238">
    <w:abstractNumId w:val="8"/>
  </w:num>
  <w:num w:numId="3" w16cid:durableId="1691108047">
    <w:abstractNumId w:val="11"/>
  </w:num>
  <w:num w:numId="4" w16cid:durableId="642589165">
    <w:abstractNumId w:val="0"/>
  </w:num>
  <w:num w:numId="5" w16cid:durableId="259920028">
    <w:abstractNumId w:val="4"/>
  </w:num>
  <w:num w:numId="6" w16cid:durableId="949774238">
    <w:abstractNumId w:val="5"/>
  </w:num>
  <w:num w:numId="7" w16cid:durableId="785003416">
    <w:abstractNumId w:val="3"/>
  </w:num>
  <w:num w:numId="8" w16cid:durableId="1729261810">
    <w:abstractNumId w:val="9"/>
  </w:num>
  <w:num w:numId="9" w16cid:durableId="546916151">
    <w:abstractNumId w:val="10"/>
  </w:num>
  <w:num w:numId="10" w16cid:durableId="991251895">
    <w:abstractNumId w:val="7"/>
  </w:num>
  <w:num w:numId="11" w16cid:durableId="641498795">
    <w:abstractNumId w:val="2"/>
  </w:num>
  <w:num w:numId="12" w16cid:durableId="1498226449">
    <w:abstractNumId w:val="12"/>
  </w:num>
  <w:num w:numId="13" w16cid:durableId="753283127">
    <w:abstractNumId w:val="6"/>
  </w:num>
  <w:num w:numId="14" w16cid:durableId="154752276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activeWritingStyle w:appName="MSWord" w:lang="it-IT" w:vendorID="64" w:dllVersion="0" w:nlCheck="1" w:checkStyle="0"/>
  <w:activeWritingStyle w:appName="MSWord" w:lang="fr-FR" w:vendorID="64" w:dllVersion="4096" w:nlCheck="1" w:checkStyle="0"/>
  <w:activeWritingStyle w:appName="MSWord" w:lang="it-IT" w:vendorID="64" w:dllVersion="4096" w:nlCheck="1" w:checkStyle="0"/>
  <w:proofState w:spelling="clean" w:grammar="clean"/>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832"/>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C93"/>
    <w:rsid w:val="00002D75"/>
    <w:rsid w:val="00002E32"/>
    <w:rsid w:val="00003233"/>
    <w:rsid w:val="0000333A"/>
    <w:rsid w:val="00003BB6"/>
    <w:rsid w:val="00003E78"/>
    <w:rsid w:val="000040C8"/>
    <w:rsid w:val="0000440C"/>
    <w:rsid w:val="00004438"/>
    <w:rsid w:val="00004470"/>
    <w:rsid w:val="000044CC"/>
    <w:rsid w:val="00004742"/>
    <w:rsid w:val="00004903"/>
    <w:rsid w:val="00004A07"/>
    <w:rsid w:val="00004AFF"/>
    <w:rsid w:val="00004C9C"/>
    <w:rsid w:val="00005182"/>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666"/>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6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5F8"/>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C4D"/>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794"/>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6A0"/>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3D10"/>
    <w:rsid w:val="00094832"/>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3FF9"/>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9D"/>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2F8F"/>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B65"/>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414"/>
    <w:rsid w:val="000F48FA"/>
    <w:rsid w:val="000F4F0B"/>
    <w:rsid w:val="000F58B6"/>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EF6"/>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C27"/>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945"/>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8FA"/>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3F85"/>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AE0"/>
    <w:rsid w:val="00175C12"/>
    <w:rsid w:val="00175EF1"/>
    <w:rsid w:val="00176170"/>
    <w:rsid w:val="0017668E"/>
    <w:rsid w:val="001769A0"/>
    <w:rsid w:val="00176A50"/>
    <w:rsid w:val="00176B73"/>
    <w:rsid w:val="00176BC1"/>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7EA"/>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059"/>
    <w:rsid w:val="001A2317"/>
    <w:rsid w:val="001A2637"/>
    <w:rsid w:val="001A27BB"/>
    <w:rsid w:val="001A28B1"/>
    <w:rsid w:val="001A2EBD"/>
    <w:rsid w:val="001A3189"/>
    <w:rsid w:val="001A31F0"/>
    <w:rsid w:val="001A3222"/>
    <w:rsid w:val="001A343D"/>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D04"/>
    <w:rsid w:val="001D3E14"/>
    <w:rsid w:val="001D43D5"/>
    <w:rsid w:val="001D4705"/>
    <w:rsid w:val="001D470A"/>
    <w:rsid w:val="001D4FD2"/>
    <w:rsid w:val="001D511C"/>
    <w:rsid w:val="001D5216"/>
    <w:rsid w:val="001D5504"/>
    <w:rsid w:val="001D5597"/>
    <w:rsid w:val="001D56D0"/>
    <w:rsid w:val="001D56ED"/>
    <w:rsid w:val="001D58D2"/>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4FA6"/>
    <w:rsid w:val="001E513B"/>
    <w:rsid w:val="001E5205"/>
    <w:rsid w:val="001E5301"/>
    <w:rsid w:val="001E54C7"/>
    <w:rsid w:val="001E552C"/>
    <w:rsid w:val="001E58A0"/>
    <w:rsid w:val="001E5A99"/>
    <w:rsid w:val="001E5B53"/>
    <w:rsid w:val="001E5E5E"/>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013"/>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0E42"/>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44A1"/>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397"/>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44"/>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1EEB"/>
    <w:rsid w:val="00301FDD"/>
    <w:rsid w:val="0030249D"/>
    <w:rsid w:val="003024B5"/>
    <w:rsid w:val="0030260C"/>
    <w:rsid w:val="003030B4"/>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C00"/>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CB2"/>
    <w:rsid w:val="00352F95"/>
    <w:rsid w:val="0035313F"/>
    <w:rsid w:val="0035319E"/>
    <w:rsid w:val="003534D4"/>
    <w:rsid w:val="003538D1"/>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9D"/>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79C"/>
    <w:rsid w:val="00361B28"/>
    <w:rsid w:val="00361B30"/>
    <w:rsid w:val="00361E0D"/>
    <w:rsid w:val="00362186"/>
    <w:rsid w:val="003621A4"/>
    <w:rsid w:val="003622FB"/>
    <w:rsid w:val="003624F8"/>
    <w:rsid w:val="00362587"/>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28E"/>
    <w:rsid w:val="00366536"/>
    <w:rsid w:val="00366B9E"/>
    <w:rsid w:val="00366C6E"/>
    <w:rsid w:val="00366CC3"/>
    <w:rsid w:val="00367013"/>
    <w:rsid w:val="0036727C"/>
    <w:rsid w:val="003676E3"/>
    <w:rsid w:val="00367871"/>
    <w:rsid w:val="00367B7B"/>
    <w:rsid w:val="00367CA8"/>
    <w:rsid w:val="00367E3E"/>
    <w:rsid w:val="00367E4D"/>
    <w:rsid w:val="00370090"/>
    <w:rsid w:val="00370095"/>
    <w:rsid w:val="003701F9"/>
    <w:rsid w:val="003704C0"/>
    <w:rsid w:val="003705C7"/>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E46"/>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9"/>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7B"/>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B95"/>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190"/>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13C3"/>
    <w:rsid w:val="003E2090"/>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037"/>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0A"/>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3C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A1D"/>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CD5"/>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CA"/>
    <w:rsid w:val="004A07EC"/>
    <w:rsid w:val="004A0B1E"/>
    <w:rsid w:val="004A0C3C"/>
    <w:rsid w:val="004A0C68"/>
    <w:rsid w:val="004A0D31"/>
    <w:rsid w:val="004A0D3B"/>
    <w:rsid w:val="004A0DC7"/>
    <w:rsid w:val="004A0FF1"/>
    <w:rsid w:val="004A1022"/>
    <w:rsid w:val="004A10E3"/>
    <w:rsid w:val="004A1291"/>
    <w:rsid w:val="004A12F6"/>
    <w:rsid w:val="004A14B1"/>
    <w:rsid w:val="004A1510"/>
    <w:rsid w:val="004A1792"/>
    <w:rsid w:val="004A1BA0"/>
    <w:rsid w:val="004A1EE1"/>
    <w:rsid w:val="004A20D5"/>
    <w:rsid w:val="004A24A3"/>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942"/>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4E2"/>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1DED"/>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AF8"/>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7E9"/>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36"/>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CF"/>
    <w:rsid w:val="00522784"/>
    <w:rsid w:val="0052287F"/>
    <w:rsid w:val="005229E5"/>
    <w:rsid w:val="00522A62"/>
    <w:rsid w:val="00522B57"/>
    <w:rsid w:val="00522C17"/>
    <w:rsid w:val="00522EBE"/>
    <w:rsid w:val="00522F12"/>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1DE7"/>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5AB"/>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A03"/>
    <w:rsid w:val="00550A61"/>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9C3"/>
    <w:rsid w:val="005C05B9"/>
    <w:rsid w:val="005C070C"/>
    <w:rsid w:val="005C0973"/>
    <w:rsid w:val="005C0D17"/>
    <w:rsid w:val="005C14CD"/>
    <w:rsid w:val="005C1816"/>
    <w:rsid w:val="005C197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06A"/>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A67"/>
    <w:rsid w:val="005D5EAC"/>
    <w:rsid w:val="005D6077"/>
    <w:rsid w:val="005D6557"/>
    <w:rsid w:val="005D65B3"/>
    <w:rsid w:val="005D667B"/>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4A6"/>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0C60"/>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699"/>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082"/>
    <w:rsid w:val="00631181"/>
    <w:rsid w:val="00631324"/>
    <w:rsid w:val="00631364"/>
    <w:rsid w:val="0063154B"/>
    <w:rsid w:val="006316A6"/>
    <w:rsid w:val="00631BA9"/>
    <w:rsid w:val="00631C3A"/>
    <w:rsid w:val="00632022"/>
    <w:rsid w:val="00632386"/>
    <w:rsid w:val="00632C47"/>
    <w:rsid w:val="006336E9"/>
    <w:rsid w:val="006337B8"/>
    <w:rsid w:val="00633DC6"/>
    <w:rsid w:val="00633E60"/>
    <w:rsid w:val="00633FF9"/>
    <w:rsid w:val="0063403A"/>
    <w:rsid w:val="00634380"/>
    <w:rsid w:val="006345EA"/>
    <w:rsid w:val="00634A8B"/>
    <w:rsid w:val="00634DBE"/>
    <w:rsid w:val="00634E5E"/>
    <w:rsid w:val="0063536F"/>
    <w:rsid w:val="0063569B"/>
    <w:rsid w:val="00635900"/>
    <w:rsid w:val="00635B05"/>
    <w:rsid w:val="00635CE9"/>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7C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14B"/>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57C"/>
    <w:rsid w:val="006827A0"/>
    <w:rsid w:val="006828EF"/>
    <w:rsid w:val="00682960"/>
    <w:rsid w:val="00682A88"/>
    <w:rsid w:val="0068352A"/>
    <w:rsid w:val="00683EB7"/>
    <w:rsid w:val="006841A3"/>
    <w:rsid w:val="00684253"/>
    <w:rsid w:val="006843C9"/>
    <w:rsid w:val="0068469D"/>
    <w:rsid w:val="00684700"/>
    <w:rsid w:val="006849D4"/>
    <w:rsid w:val="00684EBE"/>
    <w:rsid w:val="006852D0"/>
    <w:rsid w:val="00685574"/>
    <w:rsid w:val="006855BA"/>
    <w:rsid w:val="006857F5"/>
    <w:rsid w:val="00685BD3"/>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EFF"/>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D13"/>
    <w:rsid w:val="006E6D3E"/>
    <w:rsid w:val="006E6D6D"/>
    <w:rsid w:val="006E70C6"/>
    <w:rsid w:val="006E7272"/>
    <w:rsid w:val="006E789C"/>
    <w:rsid w:val="006E7982"/>
    <w:rsid w:val="006E7C14"/>
    <w:rsid w:val="006E7F09"/>
    <w:rsid w:val="006F02DB"/>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03"/>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5F7"/>
    <w:rsid w:val="007129B2"/>
    <w:rsid w:val="007132E8"/>
    <w:rsid w:val="0071337A"/>
    <w:rsid w:val="00713A5C"/>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05E"/>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B46"/>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9B1"/>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17"/>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4D"/>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B2D"/>
    <w:rsid w:val="007C7C88"/>
    <w:rsid w:val="007C7CFE"/>
    <w:rsid w:val="007C7DA0"/>
    <w:rsid w:val="007C7FF5"/>
    <w:rsid w:val="007D0015"/>
    <w:rsid w:val="007D072A"/>
    <w:rsid w:val="007D0982"/>
    <w:rsid w:val="007D0AD7"/>
    <w:rsid w:val="007D0D0A"/>
    <w:rsid w:val="007D116B"/>
    <w:rsid w:val="007D12FE"/>
    <w:rsid w:val="007D131A"/>
    <w:rsid w:val="007D15DD"/>
    <w:rsid w:val="007D1646"/>
    <w:rsid w:val="007D166D"/>
    <w:rsid w:val="007D166F"/>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C90"/>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CE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911"/>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61"/>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697"/>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6422"/>
    <w:rsid w:val="00876437"/>
    <w:rsid w:val="008765E0"/>
    <w:rsid w:val="0087689A"/>
    <w:rsid w:val="00876E10"/>
    <w:rsid w:val="00876EB6"/>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C66"/>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59F"/>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9B4"/>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AEF"/>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12"/>
    <w:rsid w:val="00905C47"/>
    <w:rsid w:val="00905DFB"/>
    <w:rsid w:val="009060D2"/>
    <w:rsid w:val="00906243"/>
    <w:rsid w:val="00906300"/>
    <w:rsid w:val="0090633E"/>
    <w:rsid w:val="00906461"/>
    <w:rsid w:val="009067D6"/>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81"/>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A10"/>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57EE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681"/>
    <w:rsid w:val="00974D02"/>
    <w:rsid w:val="00974E19"/>
    <w:rsid w:val="00974E98"/>
    <w:rsid w:val="00975047"/>
    <w:rsid w:val="009752D0"/>
    <w:rsid w:val="009754EB"/>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378"/>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20E"/>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238"/>
    <w:rsid w:val="009B6429"/>
    <w:rsid w:val="009B6541"/>
    <w:rsid w:val="009B6C0E"/>
    <w:rsid w:val="009B6CA2"/>
    <w:rsid w:val="009B717D"/>
    <w:rsid w:val="009B731B"/>
    <w:rsid w:val="009B73A5"/>
    <w:rsid w:val="009B73DB"/>
    <w:rsid w:val="009B780D"/>
    <w:rsid w:val="009B7A15"/>
    <w:rsid w:val="009C00AA"/>
    <w:rsid w:val="009C04FC"/>
    <w:rsid w:val="009C04FD"/>
    <w:rsid w:val="009C0669"/>
    <w:rsid w:val="009C0737"/>
    <w:rsid w:val="009C0B53"/>
    <w:rsid w:val="009C0D24"/>
    <w:rsid w:val="009C1027"/>
    <w:rsid w:val="009C10CC"/>
    <w:rsid w:val="009C1113"/>
    <w:rsid w:val="009C1137"/>
    <w:rsid w:val="009C1155"/>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3D"/>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61A"/>
    <w:rsid w:val="009C6646"/>
    <w:rsid w:val="009C664D"/>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07"/>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58"/>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881"/>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6F"/>
    <w:rsid w:val="00A20372"/>
    <w:rsid w:val="00A20614"/>
    <w:rsid w:val="00A20681"/>
    <w:rsid w:val="00A20748"/>
    <w:rsid w:val="00A2094B"/>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5AF"/>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155"/>
    <w:rsid w:val="00A30345"/>
    <w:rsid w:val="00A303F8"/>
    <w:rsid w:val="00A3064B"/>
    <w:rsid w:val="00A30846"/>
    <w:rsid w:val="00A308A0"/>
    <w:rsid w:val="00A30910"/>
    <w:rsid w:val="00A30C20"/>
    <w:rsid w:val="00A30D18"/>
    <w:rsid w:val="00A30E20"/>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4E8"/>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B9F"/>
    <w:rsid w:val="00A50EA8"/>
    <w:rsid w:val="00A51312"/>
    <w:rsid w:val="00A514B4"/>
    <w:rsid w:val="00A51773"/>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15"/>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B4"/>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1CA"/>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2F43"/>
    <w:rsid w:val="00A831DA"/>
    <w:rsid w:val="00A835C0"/>
    <w:rsid w:val="00A8383B"/>
    <w:rsid w:val="00A83A5E"/>
    <w:rsid w:val="00A83ADF"/>
    <w:rsid w:val="00A83DCA"/>
    <w:rsid w:val="00A83FC8"/>
    <w:rsid w:val="00A84476"/>
    <w:rsid w:val="00A8464B"/>
    <w:rsid w:val="00A847F1"/>
    <w:rsid w:val="00A84D59"/>
    <w:rsid w:val="00A851EE"/>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66"/>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7F5"/>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BDA"/>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0D6"/>
    <w:rsid w:val="00AE0301"/>
    <w:rsid w:val="00AE04F4"/>
    <w:rsid w:val="00AE09E2"/>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208"/>
    <w:rsid w:val="00AE7465"/>
    <w:rsid w:val="00AE7631"/>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068"/>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547"/>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188"/>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885"/>
    <w:rsid w:val="00B61959"/>
    <w:rsid w:val="00B61A9C"/>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364"/>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C55"/>
    <w:rsid w:val="00BC1EB7"/>
    <w:rsid w:val="00BC2386"/>
    <w:rsid w:val="00BC238A"/>
    <w:rsid w:val="00BC2621"/>
    <w:rsid w:val="00BC2F1F"/>
    <w:rsid w:val="00BC3293"/>
    <w:rsid w:val="00BC32EE"/>
    <w:rsid w:val="00BC393A"/>
    <w:rsid w:val="00BC39A3"/>
    <w:rsid w:val="00BC3A82"/>
    <w:rsid w:val="00BC3D35"/>
    <w:rsid w:val="00BC3E07"/>
    <w:rsid w:val="00BC4250"/>
    <w:rsid w:val="00BC42B5"/>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4F7"/>
    <w:rsid w:val="00BE6A01"/>
    <w:rsid w:val="00BE6A26"/>
    <w:rsid w:val="00BE6D15"/>
    <w:rsid w:val="00BE6DE1"/>
    <w:rsid w:val="00BE6F5A"/>
    <w:rsid w:val="00BE7035"/>
    <w:rsid w:val="00BE72FC"/>
    <w:rsid w:val="00BE7408"/>
    <w:rsid w:val="00BE7784"/>
    <w:rsid w:val="00BE7993"/>
    <w:rsid w:val="00BE7A8A"/>
    <w:rsid w:val="00BE7CE3"/>
    <w:rsid w:val="00BF0063"/>
    <w:rsid w:val="00BF0148"/>
    <w:rsid w:val="00BF014B"/>
    <w:rsid w:val="00BF0310"/>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2C5"/>
    <w:rsid w:val="00C0145F"/>
    <w:rsid w:val="00C0175C"/>
    <w:rsid w:val="00C01A47"/>
    <w:rsid w:val="00C01BF2"/>
    <w:rsid w:val="00C01C3D"/>
    <w:rsid w:val="00C0266F"/>
    <w:rsid w:val="00C027CA"/>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4D85"/>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5B3"/>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7A0"/>
    <w:rsid w:val="00C35896"/>
    <w:rsid w:val="00C35C50"/>
    <w:rsid w:val="00C362E8"/>
    <w:rsid w:val="00C369FD"/>
    <w:rsid w:val="00C36EA3"/>
    <w:rsid w:val="00C37088"/>
    <w:rsid w:val="00C3720D"/>
    <w:rsid w:val="00C3741F"/>
    <w:rsid w:val="00C3750E"/>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CC1"/>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3E71"/>
    <w:rsid w:val="00C941A3"/>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7E"/>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AF4"/>
    <w:rsid w:val="00CF0BF4"/>
    <w:rsid w:val="00CF103F"/>
    <w:rsid w:val="00CF118F"/>
    <w:rsid w:val="00CF1EEB"/>
    <w:rsid w:val="00CF2330"/>
    <w:rsid w:val="00CF264B"/>
    <w:rsid w:val="00CF2905"/>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7C2"/>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3CD"/>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7CE"/>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B16"/>
    <w:rsid w:val="00D30D54"/>
    <w:rsid w:val="00D30FCB"/>
    <w:rsid w:val="00D30FFE"/>
    <w:rsid w:val="00D312F3"/>
    <w:rsid w:val="00D3166D"/>
    <w:rsid w:val="00D31AD5"/>
    <w:rsid w:val="00D31B02"/>
    <w:rsid w:val="00D31F20"/>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09B"/>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48E"/>
    <w:rsid w:val="00D476E9"/>
    <w:rsid w:val="00D47C4A"/>
    <w:rsid w:val="00D47D2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5DF1"/>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6948"/>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1F6"/>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7A7"/>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5DAD"/>
    <w:rsid w:val="00DB62BD"/>
    <w:rsid w:val="00DB699A"/>
    <w:rsid w:val="00DB6D16"/>
    <w:rsid w:val="00DB6F89"/>
    <w:rsid w:val="00DB70AD"/>
    <w:rsid w:val="00DB73D1"/>
    <w:rsid w:val="00DB7549"/>
    <w:rsid w:val="00DB7B66"/>
    <w:rsid w:val="00DB7CA7"/>
    <w:rsid w:val="00DC0014"/>
    <w:rsid w:val="00DC0130"/>
    <w:rsid w:val="00DC0776"/>
    <w:rsid w:val="00DC082E"/>
    <w:rsid w:val="00DC0AF2"/>
    <w:rsid w:val="00DC108C"/>
    <w:rsid w:val="00DC11AA"/>
    <w:rsid w:val="00DC150D"/>
    <w:rsid w:val="00DC1828"/>
    <w:rsid w:val="00DC18E0"/>
    <w:rsid w:val="00DC18E1"/>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2E56"/>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40"/>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26F"/>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6FD"/>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722"/>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AF6"/>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4"/>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D0A"/>
    <w:rsid w:val="00EE5EA8"/>
    <w:rsid w:val="00EE5F3D"/>
    <w:rsid w:val="00EE5F4D"/>
    <w:rsid w:val="00EE6250"/>
    <w:rsid w:val="00EE680D"/>
    <w:rsid w:val="00EE699B"/>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69"/>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2FF9"/>
    <w:rsid w:val="00F13B9E"/>
    <w:rsid w:val="00F13BB3"/>
    <w:rsid w:val="00F13E1C"/>
    <w:rsid w:val="00F14740"/>
    <w:rsid w:val="00F14919"/>
    <w:rsid w:val="00F149F3"/>
    <w:rsid w:val="00F14BA4"/>
    <w:rsid w:val="00F14CB9"/>
    <w:rsid w:val="00F14E5E"/>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CF7"/>
    <w:rsid w:val="00F20FBF"/>
    <w:rsid w:val="00F20FDF"/>
    <w:rsid w:val="00F212A0"/>
    <w:rsid w:val="00F216A1"/>
    <w:rsid w:val="00F21754"/>
    <w:rsid w:val="00F21BF8"/>
    <w:rsid w:val="00F22492"/>
    <w:rsid w:val="00F22538"/>
    <w:rsid w:val="00F225BC"/>
    <w:rsid w:val="00F22663"/>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247"/>
    <w:rsid w:val="00F47549"/>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B0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3E26"/>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61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5A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4FB"/>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70"/>
    <w:rsid w:val="00FC1534"/>
    <w:rsid w:val="00FC1C2B"/>
    <w:rsid w:val="00FC1E8E"/>
    <w:rsid w:val="00FC20D1"/>
    <w:rsid w:val="00FC25A5"/>
    <w:rsid w:val="00FC290E"/>
    <w:rsid w:val="00FC2DD6"/>
    <w:rsid w:val="00FC33A4"/>
    <w:rsid w:val="00FC33BF"/>
    <w:rsid w:val="00FC383B"/>
    <w:rsid w:val="00FC416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F1"/>
    <w:rsid w:val="00FD515E"/>
    <w:rsid w:val="00FD5582"/>
    <w:rsid w:val="00FD581B"/>
    <w:rsid w:val="00FD5906"/>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FBE"/>
    <w:rsid w:val="00FE210E"/>
    <w:rsid w:val="00FE234A"/>
    <w:rsid w:val="00FE240C"/>
    <w:rsid w:val="00FE24CD"/>
    <w:rsid w:val="00FE2C1F"/>
    <w:rsid w:val="00FE2C7E"/>
    <w:rsid w:val="00FE2E24"/>
    <w:rsid w:val="00FE2E95"/>
    <w:rsid w:val="00FE2EF4"/>
    <w:rsid w:val="00FE2F6F"/>
    <w:rsid w:val="00FE3374"/>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122"/>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F640F-0401-4D94-823B-5F95C02B500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A603E32-6D08-4802-8E1F-C2D6CE4B46EE}">
  <ds:schemaRefs>
    <ds:schemaRef ds:uri="http://schemas.openxmlformats.org/officeDocument/2006/bibliography"/>
  </ds:schemaRefs>
</ds:datastoreItem>
</file>

<file path=customXml/itemProps3.xml><?xml version="1.0" encoding="utf-8"?>
<ds:datastoreItem xmlns:ds="http://schemas.openxmlformats.org/officeDocument/2006/customXml" ds:itemID="{A84E2690-5C35-42D9-AA6C-6C174D2DE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854CD-4443-43FC-88F8-B6400B5A48D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Yushu Zhang</cp:lastModifiedBy>
  <cp:revision>6</cp:revision>
  <cp:lastPrinted>2024-03-14T07:00:00Z</cp:lastPrinted>
  <dcterms:created xsi:type="dcterms:W3CDTF">2025-09-28T06:24:00Z</dcterms:created>
  <dcterms:modified xsi:type="dcterms:W3CDTF">2025-10-02T02:37:00Z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a7a57088cf11f08000371b0000371b">
    <vt:lpwstr>CWMqpgXeBcZyF48pyhNMfMcz+U1p3WfXYBBI9gw10oXmL8KAkKBZ0hKoTjmpyM/eHzo/2os7bXIBnNZBb8s0tQvtQ==</vt:lpwstr>
  </property>
  <property fmtid="{D5CDD505-2E9C-101B-9397-08002B2CF9AE}" pid="3" name="ContentTypeId">
    <vt:lpwstr>0x010100F3E9551B3FDDA24EBF0A209BAAD637CA</vt:lpwstr>
  </property>
  <property fmtid="{D5CDD505-2E9C-101B-9397-08002B2CF9AE}" pid="4" name="_dlc_DocIdItemGuid">
    <vt:lpwstr>963335b6-67f3-4b0b-8b51-fe17689dc458</vt:lpwstr>
  </property>
  <property fmtid="{D5CDD505-2E9C-101B-9397-08002B2CF9AE}" pid="5" name="MediaServiceImageTags">
    <vt:lpwstr/>
  </property>
</Properties>
</file>